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  <w:jc w:val="center"/>
      </w:pPr>
      <w:r>
        <w:t>R</w:t>
      </w:r>
      <w:r>
        <w:t xml:space="preserve">ezultate pisnega izpita iz Anorganske kemije </w:t>
      </w:r>
      <w:r>
        <w:t xml:space="preserve"> z dne 12. 5. 2017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K2001867   8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K2001986  negativno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K2002017   6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K2001847  6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K2001678  7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K2001971  negativno</w:t>
      </w:r>
    </w:p>
    <w:p w:rsidR="003417C8" w:rsidRDefault="003417C8" w:rsidP="003417C8">
      <w:pPr>
        <w:pStyle w:val="Golobesedilo"/>
      </w:pPr>
      <w:bookmarkStart w:id="0" w:name="_GoBack"/>
      <w:bookmarkEnd w:id="0"/>
    </w:p>
    <w:p w:rsidR="003417C8" w:rsidRDefault="003417C8" w:rsidP="003417C8">
      <w:pPr>
        <w:pStyle w:val="Golobesedilo"/>
      </w:pPr>
      <w:r>
        <w:t>K2001870   6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K2001683   6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K2001665   7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K2001665  7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K2002006   negativno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K2001690  negativno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  <w:r>
        <w:t>K2001993  negativno</w:t>
      </w: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</w:p>
    <w:p w:rsidR="003417C8" w:rsidRDefault="003417C8" w:rsidP="003417C8">
      <w:pPr>
        <w:pStyle w:val="Golobesedilo"/>
      </w:pPr>
    </w:p>
    <w:p w:rsidR="00BB3BD1" w:rsidRDefault="00BB3BD1"/>
    <w:sectPr w:rsidR="00BB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C8"/>
    <w:rsid w:val="003417C8"/>
    <w:rsid w:val="00546452"/>
    <w:rsid w:val="00843BD1"/>
    <w:rsid w:val="00A1672A"/>
    <w:rsid w:val="00A82A57"/>
    <w:rsid w:val="00B32C65"/>
    <w:rsid w:val="00B353E5"/>
    <w:rsid w:val="00BB3BD1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3B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3417C8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417C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3B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3417C8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417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1</cp:revision>
  <dcterms:created xsi:type="dcterms:W3CDTF">2017-05-12T11:58:00Z</dcterms:created>
  <dcterms:modified xsi:type="dcterms:W3CDTF">2017-05-12T11:59:00Z</dcterms:modified>
</cp:coreProperties>
</file>